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(МБДОУ «Детский сад № 110»)</w:t>
      </w:r>
    </w:p>
    <w:p w:rsidR="007127A2" w:rsidRDefault="007127A2" w:rsidP="00697A82">
      <w:pPr>
        <w:tabs>
          <w:tab w:val="left" w:pos="1485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283845</wp:posOffset>
            </wp:positionV>
            <wp:extent cx="2609850" cy="1133475"/>
            <wp:effectExtent l="0" t="0" r="0" b="0"/>
            <wp:wrapNone/>
            <wp:docPr id="5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6098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A82">
        <w:tab/>
      </w:r>
    </w:p>
    <w:tbl>
      <w:tblPr>
        <w:tblpPr w:leftFromText="180" w:rightFromText="180" w:vertAnchor="page" w:horzAnchor="margin" w:tblpY="3721"/>
        <w:tblW w:w="9889" w:type="dxa"/>
        <w:tblLook w:val="04A0"/>
      </w:tblPr>
      <w:tblGrid>
        <w:gridCol w:w="5387"/>
        <w:gridCol w:w="4502"/>
      </w:tblGrid>
      <w:tr w:rsidR="007127A2" w:rsidRPr="00102338" w:rsidTr="007127A2">
        <w:tc>
          <w:tcPr>
            <w:tcW w:w="5387" w:type="dxa"/>
          </w:tcPr>
          <w:p w:rsidR="007127A2" w:rsidRDefault="007127A2" w:rsidP="00712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76200</wp:posOffset>
                  </wp:positionV>
                  <wp:extent cx="1476375" cy="1447800"/>
                  <wp:effectExtent l="19050" t="0" r="9525" b="0"/>
                  <wp:wrapNone/>
                  <wp:docPr id="4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27A2" w:rsidRDefault="007127A2" w:rsidP="00712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A2" w:rsidRDefault="007127A2" w:rsidP="00712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A2" w:rsidRPr="007127A2" w:rsidRDefault="007127A2" w:rsidP="00712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127A2" w:rsidRPr="007127A2" w:rsidRDefault="007127A2" w:rsidP="007127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родительском собрании</w:t>
            </w:r>
          </w:p>
          <w:p w:rsidR="007127A2" w:rsidRPr="007127A2" w:rsidRDefault="007127A2" w:rsidP="007127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№110»</w:t>
            </w:r>
          </w:p>
          <w:p w:rsidR="007127A2" w:rsidRPr="007127A2" w:rsidRDefault="007127A2" w:rsidP="007127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 района г. Казани</w:t>
            </w:r>
          </w:p>
          <w:p w:rsidR="007127A2" w:rsidRPr="007127A2" w:rsidRDefault="007127A2" w:rsidP="007127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 от « 23 » 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09.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2019 г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27A2" w:rsidRPr="00102338" w:rsidRDefault="007127A2" w:rsidP="007127A2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  <w:p w:rsidR="007127A2" w:rsidRPr="00102338" w:rsidRDefault="007127A2" w:rsidP="007127A2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4502" w:type="dxa"/>
          </w:tcPr>
          <w:p w:rsidR="007127A2" w:rsidRPr="00102338" w:rsidRDefault="007127A2" w:rsidP="007127A2">
            <w:pPr>
              <w:rPr>
                <w:rFonts w:ascii="Times New Roman" w:hAnsi="Times New Roman"/>
                <w:b/>
              </w:rPr>
            </w:pPr>
          </w:p>
        </w:tc>
      </w:tr>
    </w:tbl>
    <w:p w:rsidR="007127A2" w:rsidRDefault="007127A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17780</wp:posOffset>
            </wp:positionV>
            <wp:extent cx="2905125" cy="1543050"/>
            <wp:effectExtent l="19050" t="0" r="9525" b="0"/>
            <wp:wrapNone/>
            <wp:docPr id="3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2BA" w:rsidRPr="007127A2" w:rsidRDefault="007127A2" w:rsidP="00712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A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7127A2">
        <w:rPr>
          <w:rFonts w:ascii="Times New Roman" w:hAnsi="Times New Roman" w:cs="Times New Roman"/>
          <w:b/>
          <w:sz w:val="24"/>
          <w:szCs w:val="24"/>
        </w:rPr>
        <w:t>чета мнения Совета родителей (законных представителей) при принятии локально-нормативных актов, затрагивающих права воспитанников и работников Муниципальное бюджетное дошкольное образовательное учреждение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7127A2" w:rsidRPr="007127A2" w:rsidRDefault="007127A2" w:rsidP="007127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7127A2" w:rsidRPr="0018376A" w:rsidRDefault="007127A2" w:rsidP="001837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24E9" w:rsidRPr="0018376A" w:rsidRDefault="00F41417" w:rsidP="00183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6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41417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 xml:space="preserve">1.1. Настоящий порядок учета мнения Совета родителей (законных представителей) далее </w:t>
      </w:r>
      <w:r w:rsidR="0018376A">
        <w:rPr>
          <w:rFonts w:ascii="Times New Roman" w:hAnsi="Times New Roman" w:cs="Times New Roman"/>
          <w:sz w:val="28"/>
          <w:szCs w:val="28"/>
        </w:rPr>
        <w:t>п</w:t>
      </w:r>
      <w:r w:rsidRPr="0018376A">
        <w:rPr>
          <w:rFonts w:ascii="Times New Roman" w:hAnsi="Times New Roman" w:cs="Times New Roman"/>
          <w:sz w:val="28"/>
          <w:szCs w:val="28"/>
        </w:rPr>
        <w:t>орядок) разработан в соответствии с ч.3 статьи 30 Федерального закона от 29.12.2012г. "273 - ФЗ "Об образовании в Российской федерации", Положения о Совете родителей Муниципальное бюджетное дошкольное образовательное учреждение «Детский сад № 110 комбинированного вида» Ново-Савиновского района г. Казани (МБДОУ «Детский сад № 110»)</w:t>
      </w:r>
    </w:p>
    <w:p w:rsidR="00F41417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1.2. При принятии локально-нормативных актов, затрагивающих права воспитанников учитывается мнение Совета родителей по вопросам:</w:t>
      </w:r>
    </w:p>
    <w:p w:rsidR="00F41417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организации и осуществления образовательной деятельности, в том числе регламентирующие правила приема воспитанников в ДОУ;</w:t>
      </w:r>
    </w:p>
    <w:p w:rsidR="00F41417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правила внутреннего распорядка воспитанников;</w:t>
      </w:r>
    </w:p>
    <w:p w:rsidR="00F41417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о режиме занятий воспитанников</w:t>
      </w:r>
      <w:r w:rsidR="001E2BEE" w:rsidRPr="0018376A">
        <w:rPr>
          <w:rFonts w:ascii="Times New Roman" w:hAnsi="Times New Roman" w:cs="Times New Roman"/>
          <w:sz w:val="28"/>
          <w:szCs w:val="28"/>
        </w:rPr>
        <w:t>;</w:t>
      </w:r>
    </w:p>
    <w:p w:rsidR="001E2BEE" w:rsidRPr="0018376A" w:rsidRDefault="00F41417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порядка и основания перевода, отчисления и вос</w:t>
      </w:r>
      <w:r w:rsidR="001E2BEE" w:rsidRPr="0018376A">
        <w:rPr>
          <w:rFonts w:ascii="Times New Roman" w:hAnsi="Times New Roman" w:cs="Times New Roman"/>
          <w:sz w:val="28"/>
          <w:szCs w:val="28"/>
        </w:rPr>
        <w:t>стано</w:t>
      </w:r>
      <w:r w:rsidRPr="0018376A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1E2BEE" w:rsidRPr="0018376A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F41417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</w:t>
      </w:r>
      <w:r w:rsidR="00F41417" w:rsidRPr="0018376A">
        <w:rPr>
          <w:rFonts w:ascii="Times New Roman" w:hAnsi="Times New Roman" w:cs="Times New Roman"/>
          <w:sz w:val="28"/>
          <w:szCs w:val="28"/>
        </w:rPr>
        <w:t xml:space="preserve"> </w:t>
      </w:r>
      <w:r w:rsidRPr="0018376A">
        <w:rPr>
          <w:rFonts w:ascii="Times New Roman" w:hAnsi="Times New Roman" w:cs="Times New Roman"/>
          <w:sz w:val="28"/>
          <w:szCs w:val="28"/>
        </w:rPr>
        <w:t>несовершеннолетних воспитанников;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о требованиях к одежде воспитанников;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lastRenderedPageBreak/>
        <w:t>- Обучения по индивидуальному плану (для детей с ограниченными возможностями здоровья,  для детей, находящихся на длительном лечении, в том числе детей инвалидов);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по вопросам охраны здоровья;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по урегулированию споров между участниками образовательных отношений;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- о порядке приема детей  с ограниченными возможностями здоровья о адаптированной основной образовательной программе.</w:t>
      </w:r>
    </w:p>
    <w:p w:rsidR="001E2BEE" w:rsidRPr="0018376A" w:rsidRDefault="001E2BEE" w:rsidP="00183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6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8376A">
        <w:rPr>
          <w:rFonts w:ascii="Times New Roman" w:hAnsi="Times New Roman" w:cs="Times New Roman"/>
          <w:b/>
          <w:sz w:val="28"/>
          <w:szCs w:val="28"/>
        </w:rPr>
        <w:t>. Основная часть.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2.1. Действия администрации и Совета родителей</w:t>
      </w:r>
    </w:p>
    <w:p w:rsidR="001E2BEE" w:rsidRPr="0018376A" w:rsidRDefault="001E2BEE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 xml:space="preserve">2.1.1. Совет родителе получат от </w:t>
      </w:r>
      <w:r w:rsidR="0018376A" w:rsidRPr="0018376A">
        <w:rPr>
          <w:rFonts w:ascii="Times New Roman" w:hAnsi="Times New Roman" w:cs="Times New Roman"/>
          <w:sz w:val="28"/>
          <w:szCs w:val="28"/>
        </w:rPr>
        <w:t>руководителя ДОУ проект локального нормативного акта, затрагивающий права воспитанников, для согласования.</w:t>
      </w:r>
    </w:p>
    <w:p w:rsidR="0018376A" w:rsidRP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2.1.2. Совет родителей не позднее 5 рабочих дней со дня получения проекта ЛНА направляет заведующему МБДОУ мотивированное мнение по проекту ЛНА в письменной форме.</w:t>
      </w:r>
    </w:p>
    <w:p w:rsidR="001A24E9" w:rsidRP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2.1.3. В случае если Совет родителей выразил согласие с проектом ЛНА, либо если мотивированное мнение не поступило в обозначенный срок, вопрос о принятие ЛНА вносится заведующим в повестку дня для заседания педагогического совета для его принятия.</w:t>
      </w:r>
    </w:p>
    <w:p w:rsid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2.1.4</w:t>
      </w:r>
      <w:r w:rsidR="007127A2" w:rsidRPr="0018376A">
        <w:rPr>
          <w:rFonts w:ascii="Times New Roman" w:hAnsi="Times New Roman" w:cs="Times New Roman"/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изменений или об отклонении предложений. </w:t>
      </w:r>
    </w:p>
    <w:p w:rsid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</w:t>
      </w:r>
      <w:r w:rsidR="007127A2" w:rsidRPr="0018376A">
        <w:rPr>
          <w:rFonts w:ascii="Times New Roman" w:hAnsi="Times New Roman" w:cs="Times New Roman"/>
          <w:sz w:val="28"/>
          <w:szCs w:val="28"/>
        </w:rPr>
        <w:t xml:space="preserve">. Совет родителей может получить мотивированный отказ. </w:t>
      </w:r>
    </w:p>
    <w:p w:rsid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</w:t>
      </w:r>
      <w:r w:rsidR="007127A2" w:rsidRPr="0018376A">
        <w:rPr>
          <w:rFonts w:ascii="Times New Roman" w:hAnsi="Times New Roman" w:cs="Times New Roman"/>
          <w:sz w:val="28"/>
          <w:szCs w:val="28"/>
        </w:rPr>
        <w:t xml:space="preserve">. Руководитель в течении трех рабочих дней проводит консультацию с Советом родителей в целях достижения взаимоприемлемого решения. </w:t>
      </w:r>
    </w:p>
    <w:p w:rsid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</w:t>
      </w:r>
      <w:r w:rsidR="007127A2" w:rsidRPr="0018376A">
        <w:rPr>
          <w:rFonts w:ascii="Times New Roman" w:hAnsi="Times New Roman" w:cs="Times New Roman"/>
          <w:sz w:val="28"/>
          <w:szCs w:val="28"/>
        </w:rPr>
        <w:t xml:space="preserve">. При не достижении согласия, возникшие разногласия оформляются протоколом, после чего руководитель образовательной организации вносит в повестку дня заседания Педагогического совета вопрос принятие ЛНА. </w:t>
      </w:r>
    </w:p>
    <w:p w:rsidR="0018376A" w:rsidRDefault="0018376A" w:rsidP="001837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76A" w:rsidRPr="0018376A" w:rsidRDefault="007127A2" w:rsidP="00183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6A">
        <w:rPr>
          <w:rFonts w:ascii="Times New Roman" w:hAnsi="Times New Roman" w:cs="Times New Roman"/>
          <w:b/>
          <w:sz w:val="28"/>
          <w:szCs w:val="28"/>
        </w:rPr>
        <w:t xml:space="preserve">III. Заключительная часть </w:t>
      </w:r>
    </w:p>
    <w:p w:rsidR="007127A2" w:rsidRPr="0018376A" w:rsidRDefault="007127A2" w:rsidP="0018376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76A">
        <w:rPr>
          <w:rFonts w:ascii="Times New Roman" w:hAnsi="Times New Roman" w:cs="Times New Roman"/>
          <w:sz w:val="28"/>
          <w:szCs w:val="28"/>
        </w:rPr>
        <w:t>3.1. Настоящий акт вступает в силу с момента подписания и действует до принятия нового.</w:t>
      </w:r>
    </w:p>
    <w:sectPr w:rsidR="007127A2" w:rsidRPr="0018376A" w:rsidSect="0006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A82" w:rsidRDefault="00697A82" w:rsidP="00697A82">
      <w:pPr>
        <w:spacing w:after="0" w:line="240" w:lineRule="auto"/>
      </w:pPr>
      <w:r>
        <w:separator/>
      </w:r>
    </w:p>
  </w:endnote>
  <w:endnote w:type="continuationSeparator" w:id="1">
    <w:p w:rsidR="00697A82" w:rsidRDefault="00697A82" w:rsidP="0069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A82" w:rsidRDefault="00697A82" w:rsidP="00697A82">
      <w:pPr>
        <w:spacing w:after="0" w:line="240" w:lineRule="auto"/>
      </w:pPr>
      <w:r>
        <w:separator/>
      </w:r>
    </w:p>
  </w:footnote>
  <w:footnote w:type="continuationSeparator" w:id="1">
    <w:p w:rsidR="00697A82" w:rsidRDefault="00697A82" w:rsidP="00697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27A2"/>
    <w:rsid w:val="000642BA"/>
    <w:rsid w:val="0018376A"/>
    <w:rsid w:val="001A24E9"/>
    <w:rsid w:val="001E2BEE"/>
    <w:rsid w:val="003D07C9"/>
    <w:rsid w:val="00697A82"/>
    <w:rsid w:val="007127A2"/>
    <w:rsid w:val="00F4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127A2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27A2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7127A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A82"/>
  </w:style>
  <w:style w:type="paragraph" w:styleId="a6">
    <w:name w:val="footer"/>
    <w:basedOn w:val="a"/>
    <w:link w:val="a7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2020-03-30T10:35:00Z</dcterms:created>
  <dcterms:modified xsi:type="dcterms:W3CDTF">2020-03-30T10:39:00Z</dcterms:modified>
</cp:coreProperties>
</file>